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068B13" w14:textId="77777777" w:rsidR="001E67A6" w:rsidRPr="001E67A6" w:rsidRDefault="001E67A6" w:rsidP="00507CC6">
      <w:pPr>
        <w:spacing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1E67A6">
        <w:rPr>
          <w:rFonts w:ascii="Times New Roman" w:hAnsi="Times New Roman" w:cs="Times New Roman"/>
          <w:sz w:val="24"/>
          <w:szCs w:val="24"/>
        </w:rPr>
        <w:t xml:space="preserve">Приложение 3 </w:t>
      </w:r>
    </w:p>
    <w:p w14:paraId="181234E4" w14:textId="77777777" w:rsidR="001E67A6" w:rsidRPr="001E67A6" w:rsidRDefault="001E67A6" w:rsidP="00507CC6">
      <w:pPr>
        <w:spacing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1E67A6">
        <w:rPr>
          <w:rFonts w:ascii="Times New Roman" w:hAnsi="Times New Roman" w:cs="Times New Roman"/>
          <w:sz w:val="24"/>
          <w:szCs w:val="24"/>
        </w:rPr>
        <w:t>к информационному бюллетеню</w:t>
      </w:r>
    </w:p>
    <w:p w14:paraId="1A708762" w14:textId="77777777" w:rsidR="001E67A6" w:rsidRDefault="001E67A6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652F4B7" w14:textId="77777777" w:rsidR="005F1551" w:rsidRDefault="00A70AC1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ТЕХНИЧЕСКОЕ ЗАДАНИЕ</w:t>
      </w:r>
    </w:p>
    <w:p w14:paraId="67830F42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на оказание услуги по организации досуга жителей города Чебоксары</w:t>
      </w:r>
    </w:p>
    <w:p w14:paraId="6C2824C4" w14:textId="1E9C548B" w:rsidR="005F1551" w:rsidRDefault="005F155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A685671" w14:textId="339E01ED" w:rsidR="005F1551" w:rsidRDefault="00A70AC1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Площадь, занимаемая объектом: не более 100 м2</w:t>
      </w:r>
    </w:p>
    <w:p w14:paraId="7FC8E83E" w14:textId="77777777" w:rsidR="005F1551" w:rsidRDefault="00A70AC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Аттракцион должен состоять из:</w:t>
      </w:r>
    </w:p>
    <w:p w14:paraId="59827F65" w14:textId="04248102" w:rsidR="005F1551" w:rsidRDefault="00797E89" w:rsidP="00797E89">
      <w:pPr>
        <w:spacing w:after="0" w:line="240" w:lineRule="auto"/>
        <w:ind w:left="36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A70AC1">
        <w:rPr>
          <w:rFonts w:ascii="Times New Roman" w:eastAsia="Times New Roman" w:hAnsi="Times New Roman" w:cs="Times New Roman"/>
          <w:sz w:val="20"/>
          <w:szCs w:val="20"/>
        </w:rPr>
        <w:t>Центр фиксированный – стальной оцинкованный каркас. Каркас должен быть обшит не менее 5 панелями с различными декоративными рисунками. Между панелями должны проходить не менее 5 желобов со светодиодным освещением</w:t>
      </w:r>
      <w:bookmarkStart w:id="0" w:name="_GoBack"/>
      <w:bookmarkEnd w:id="0"/>
    </w:p>
    <w:p w14:paraId="7E5E1CAE" w14:textId="0775E4A0" w:rsidR="005F1551" w:rsidRDefault="00797E89" w:rsidP="00797E89">
      <w:pPr>
        <w:spacing w:after="0" w:line="240" w:lineRule="auto"/>
        <w:ind w:left="36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A70AC1">
        <w:rPr>
          <w:rFonts w:ascii="Times New Roman" w:eastAsia="Times New Roman" w:hAnsi="Times New Roman" w:cs="Times New Roman"/>
          <w:sz w:val="20"/>
          <w:szCs w:val="20"/>
        </w:rPr>
        <w:t>Мотор с поворотным двойным приводом с функциями ускорения и замедления, срочной остановкой – пульт дистанционного управления (движение – остановка/ звонок) в целях безопасности</w:t>
      </w:r>
    </w:p>
    <w:p w14:paraId="7B7F3AFD" w14:textId="50D078C2" w:rsidR="005F1551" w:rsidRDefault="00797E89" w:rsidP="00797E89">
      <w:pPr>
        <w:spacing w:after="0" w:line="240" w:lineRule="auto"/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A70AC1">
        <w:rPr>
          <w:rFonts w:ascii="Times New Roman" w:eastAsia="Times New Roman" w:hAnsi="Times New Roman" w:cs="Times New Roman"/>
          <w:sz w:val="20"/>
          <w:szCs w:val="20"/>
        </w:rPr>
        <w:t xml:space="preserve">Брезентовое шапито. Верхушка шапито </w:t>
      </w:r>
      <w:proofErr w:type="spellStart"/>
      <w:r w:rsidR="00A70AC1">
        <w:rPr>
          <w:rFonts w:ascii="Times New Roman" w:eastAsia="Times New Roman" w:hAnsi="Times New Roman" w:cs="Times New Roman"/>
          <w:sz w:val="20"/>
          <w:szCs w:val="20"/>
        </w:rPr>
        <w:t>пикообразная</w:t>
      </w:r>
      <w:proofErr w:type="spellEnd"/>
      <w:r w:rsidR="00A70AC1">
        <w:rPr>
          <w:rFonts w:ascii="Times New Roman" w:eastAsia="Times New Roman" w:hAnsi="Times New Roman" w:cs="Times New Roman"/>
          <w:sz w:val="20"/>
          <w:szCs w:val="20"/>
        </w:rPr>
        <w:t xml:space="preserve"> конусной формы. </w:t>
      </w:r>
    </w:p>
    <w:p w14:paraId="5B06FECF" w14:textId="68B591E0" w:rsidR="005F1551" w:rsidRDefault="00797E89" w:rsidP="00797E89">
      <w:pPr>
        <w:spacing w:after="0" w:line="240" w:lineRule="auto"/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A70AC1">
        <w:rPr>
          <w:rFonts w:ascii="Times New Roman" w:eastAsia="Times New Roman" w:hAnsi="Times New Roman" w:cs="Times New Roman"/>
          <w:sz w:val="20"/>
          <w:szCs w:val="20"/>
        </w:rPr>
        <w:t>На шапито должны быть не менее 10 фронтонов с различными декоративными рисунками и не менее 10 корпусных башен</w:t>
      </w:r>
    </w:p>
    <w:p w14:paraId="366A31A1" w14:textId="18AA31B1" w:rsidR="005F1551" w:rsidRDefault="00797E89" w:rsidP="00797E89">
      <w:pPr>
        <w:spacing w:after="0" w:line="240" w:lineRule="auto"/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A70AC1">
        <w:rPr>
          <w:rFonts w:ascii="Times New Roman" w:eastAsia="Times New Roman" w:hAnsi="Times New Roman" w:cs="Times New Roman"/>
          <w:sz w:val="20"/>
          <w:szCs w:val="20"/>
        </w:rPr>
        <w:t>Потолок должен состоять из не менее 10 потолочных панелей с различными декоративными рисунками. Между панелями должны проходить не менее 10 желобов со светодиодным освещением</w:t>
      </w:r>
    </w:p>
    <w:p w14:paraId="22FEAC94" w14:textId="54411BAE" w:rsidR="005F1551" w:rsidRDefault="00797E89" w:rsidP="00797E89">
      <w:pPr>
        <w:spacing w:after="0" w:line="240" w:lineRule="auto"/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A70AC1">
        <w:rPr>
          <w:rFonts w:ascii="Times New Roman" w:eastAsia="Times New Roman" w:hAnsi="Times New Roman" w:cs="Times New Roman"/>
          <w:sz w:val="20"/>
          <w:szCs w:val="20"/>
        </w:rPr>
        <w:t>Пол из не менее 10 деревянных панелей из древесины твердых пород, реек, по низу паркета должен быть декоративный фриз из полиэстера</w:t>
      </w:r>
    </w:p>
    <w:p w14:paraId="1F2F815C" w14:textId="60CFCDE2" w:rsidR="005F1551" w:rsidRDefault="00797E89" w:rsidP="00797E89">
      <w:pPr>
        <w:spacing w:after="0" w:line="240" w:lineRule="auto"/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A70AC1">
        <w:rPr>
          <w:rFonts w:ascii="Times New Roman" w:eastAsia="Times New Roman" w:hAnsi="Times New Roman" w:cs="Times New Roman"/>
          <w:sz w:val="20"/>
          <w:szCs w:val="20"/>
        </w:rPr>
        <w:t xml:space="preserve">Не менее 10 внешних крученных шестов </w:t>
      </w:r>
    </w:p>
    <w:p w14:paraId="7C8266DB" w14:textId="73E7997D" w:rsidR="005F1551" w:rsidRDefault="00797E89" w:rsidP="00797E89">
      <w:pPr>
        <w:spacing w:after="0" w:line="240" w:lineRule="auto"/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6546C0">
        <w:rPr>
          <w:rFonts w:ascii="Times New Roman" w:eastAsia="Times New Roman" w:hAnsi="Times New Roman" w:cs="Times New Roman"/>
          <w:sz w:val="20"/>
          <w:szCs w:val="20"/>
        </w:rPr>
        <w:t xml:space="preserve">Не менее 13 фигур </w:t>
      </w:r>
    </w:p>
    <w:p w14:paraId="44B16967" w14:textId="4AEE3E0F" w:rsidR="005F1551" w:rsidRDefault="00797E89" w:rsidP="00797E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r w:rsidR="00A70AC1">
        <w:rPr>
          <w:rFonts w:ascii="Times New Roman" w:eastAsia="Times New Roman" w:hAnsi="Times New Roman" w:cs="Times New Roman"/>
          <w:color w:val="000000"/>
          <w:sz w:val="20"/>
          <w:szCs w:val="20"/>
        </w:rPr>
        <w:t>Пост оператора</w:t>
      </w:r>
    </w:p>
    <w:p w14:paraId="652564E4" w14:textId="30CFA01D" w:rsidR="005F1551" w:rsidRDefault="00797E89" w:rsidP="00797E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r w:rsidR="00A70AC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Ограждение, высотой не менее 1 м. по периметру аттракциона разделяющими поток посетителей на входящих и выходящих, что </w:t>
      </w:r>
      <w:r w:rsidR="002E4AB0">
        <w:rPr>
          <w:rFonts w:ascii="Times New Roman" w:eastAsia="Times New Roman" w:hAnsi="Times New Roman" w:cs="Times New Roman"/>
          <w:color w:val="000000"/>
          <w:sz w:val="20"/>
          <w:szCs w:val="20"/>
        </w:rPr>
        <w:t>соответствует требованиям</w:t>
      </w:r>
      <w:r w:rsidR="00A70AC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ГОСТ 33807-2016</w:t>
      </w:r>
    </w:p>
    <w:p w14:paraId="669C5BD0" w14:textId="77777777" w:rsidR="005F1551" w:rsidRDefault="005F155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77B245D" w14:textId="77777777" w:rsidR="005F1551" w:rsidRDefault="00A70AC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Технические характеристики:</w:t>
      </w:r>
    </w:p>
    <w:p w14:paraId="6A2EC98B" w14:textId="77777777" w:rsidR="005F1551" w:rsidRDefault="005F155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14:paraId="1FF6B775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Общая высота: не менее 6 961 мм </w:t>
      </w:r>
    </w:p>
    <w:p w14:paraId="56E8D4CD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Диаметр платформы: не менее 7000 м</w:t>
      </w:r>
    </w:p>
    <w:p w14:paraId="3D389962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Высота деревянной платформы: не более 299 мм</w:t>
      </w:r>
    </w:p>
    <w:p w14:paraId="3F61276F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Вес карусели: не более 6 500 кг </w:t>
      </w:r>
    </w:p>
    <w:p w14:paraId="0D329735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Посадочных мест: не менее 27 </w:t>
      </w:r>
    </w:p>
    <w:p w14:paraId="68DF8379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Подвижных сюжетов: не менее 6</w:t>
      </w:r>
    </w:p>
    <w:p w14:paraId="61C3B423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наибольшая высота фигуры: не менее 1 370 мм </w:t>
      </w:r>
    </w:p>
    <w:p w14:paraId="2BE2943C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вес одного взрослого: не более 75 кг </w:t>
      </w:r>
    </w:p>
    <w:p w14:paraId="2E5D7C64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вес одного ребенка: не более 40 кг </w:t>
      </w:r>
    </w:p>
    <w:p w14:paraId="5379E3D1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 максимальная загрузка (всех сидений вместе с сопровождающими взрослыми): не более 3 346 кг на сеанс</w:t>
      </w:r>
    </w:p>
    <w:p w14:paraId="06259A74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максимальная скорость вращения: не более 4,5 оборота в минуту </w:t>
      </w:r>
    </w:p>
    <w:p w14:paraId="6BA2F93A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(не более 1,95 м/с по внешнему диаметру платформу)</w:t>
      </w:r>
    </w:p>
    <w:p w14:paraId="664022E6" w14:textId="0B479FA0" w:rsidR="005F1551" w:rsidRDefault="005879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Мощность двигателя</w:t>
      </w:r>
      <w:r w:rsidR="00A70AC1">
        <w:rPr>
          <w:rFonts w:ascii="Times New Roman" w:eastAsia="Times New Roman" w:hAnsi="Times New Roman" w:cs="Times New Roman"/>
          <w:color w:val="000000"/>
          <w:sz w:val="20"/>
          <w:szCs w:val="20"/>
        </w:rPr>
        <w:t>: не менее 2,2 кВт</w:t>
      </w:r>
    </w:p>
    <w:p w14:paraId="4587C312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Освещение: не более 7 кВт</w:t>
      </w:r>
    </w:p>
    <w:p w14:paraId="04536A80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Лампочки LED: не менее 475 шт.</w:t>
      </w:r>
    </w:p>
    <w:p w14:paraId="5FB463F1" w14:textId="16F84D8B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Диаметр основания шестов должен быть не менее 50 мм.</w:t>
      </w:r>
    </w:p>
    <w:p w14:paraId="266B05EB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Постоянный ток должен быть не более 24В обеспечения питания карусели </w:t>
      </w:r>
    </w:p>
    <w:p w14:paraId="4EC38E29" w14:textId="77777777" w:rsidR="006546C0" w:rsidRDefault="006546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F318B5E" w14:textId="77777777" w:rsidR="006546C0" w:rsidRDefault="006546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BC7222" w14:textId="77777777" w:rsidR="006546C0" w:rsidRDefault="006546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736C26" w14:textId="77777777" w:rsidR="006546C0" w:rsidRDefault="006546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908D9EE" w14:textId="77777777" w:rsidR="006546C0" w:rsidRDefault="006546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39D3710" w14:textId="77777777" w:rsidR="006546C0" w:rsidRDefault="006546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1560BBF" w14:textId="77777777" w:rsidR="006546C0" w:rsidRDefault="006546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D0D7B4D" w14:textId="77777777" w:rsidR="006546C0" w:rsidRDefault="006546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2188D5" w14:textId="77777777" w:rsidR="005F1551" w:rsidRDefault="00A70AC1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Примерный эскиз аттракциона:</w:t>
      </w:r>
    </w:p>
    <w:p w14:paraId="0632D6C8" w14:textId="77777777" w:rsidR="005F1551" w:rsidRDefault="00A70AC1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F4CCEF0" wp14:editId="00AB9D24">
            <wp:extent cx="3548296" cy="2958722"/>
            <wp:effectExtent l="0" t="0" r="0" b="0"/>
            <wp:docPr id="7" name="image7.png" descr="D:\Работа\ТЗ-КП-Описания\МАФы-резинка\Красная площадь Чебоксары\Карусель\Карусель без размеров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 descr="D:\Работа\ТЗ-КП-Описания\МАФы-резинка\Красная площадь Чебоксары\Карусель\Карусель без размеров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48296" cy="295872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2B81A49" wp14:editId="7BD542CD">
            <wp:extent cx="2706136" cy="2423468"/>
            <wp:effectExtent l="0" t="0" r="0" b="0"/>
            <wp:docPr id="6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6136" cy="242346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7667718" w14:textId="77777777" w:rsidR="005F1551" w:rsidRDefault="005F155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F3B5A6" w14:textId="19C7CD13" w:rsidR="005F1551" w:rsidRDefault="005F1551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5F1551" w:rsidSect="002275BA">
      <w:headerReference w:type="default" r:id="rId9"/>
      <w:pgSz w:w="11906" w:h="16838"/>
      <w:pgMar w:top="709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D61DB" w14:textId="77777777" w:rsidR="006A3D16" w:rsidRDefault="006A3D16">
      <w:pPr>
        <w:spacing w:after="0" w:line="240" w:lineRule="auto"/>
      </w:pPr>
      <w:r>
        <w:separator/>
      </w:r>
    </w:p>
  </w:endnote>
  <w:endnote w:type="continuationSeparator" w:id="0">
    <w:p w14:paraId="2349E551" w14:textId="77777777" w:rsidR="006A3D16" w:rsidRDefault="006A3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762AA" w14:textId="77777777" w:rsidR="006A3D16" w:rsidRDefault="006A3D16">
      <w:pPr>
        <w:spacing w:after="0" w:line="240" w:lineRule="auto"/>
      </w:pPr>
      <w:r>
        <w:separator/>
      </w:r>
    </w:p>
  </w:footnote>
  <w:footnote w:type="continuationSeparator" w:id="0">
    <w:p w14:paraId="221E1A87" w14:textId="77777777" w:rsidR="006A3D16" w:rsidRDefault="006A3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14127" w14:textId="77777777" w:rsidR="005F1551" w:rsidRDefault="005F15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  <w:p w14:paraId="04BD5F6C" w14:textId="77777777" w:rsidR="005F1551" w:rsidRDefault="005F15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A47BA"/>
    <w:multiLevelType w:val="hybridMultilevel"/>
    <w:tmpl w:val="EDC2F24A"/>
    <w:lvl w:ilvl="0" w:tplc="85FCB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870"/>
    <w:multiLevelType w:val="multilevel"/>
    <w:tmpl w:val="FFD4215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980ECF"/>
    <w:multiLevelType w:val="multilevel"/>
    <w:tmpl w:val="778819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0E2381B"/>
    <w:multiLevelType w:val="multilevel"/>
    <w:tmpl w:val="425415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1647D"/>
    <w:multiLevelType w:val="multilevel"/>
    <w:tmpl w:val="C4D80F76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decimal"/>
      <w:lvlText w:val="%1.%2"/>
      <w:lvlJc w:val="left"/>
      <w:pPr>
        <w:ind w:left="1004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2084" w:hanging="720"/>
      </w:pPr>
    </w:lvl>
    <w:lvl w:ilvl="4">
      <w:start w:val="1"/>
      <w:numFmt w:val="decimal"/>
      <w:lvlText w:val="%1.%2.%3.%4.%5"/>
      <w:lvlJc w:val="left"/>
      <w:pPr>
        <w:ind w:left="2804" w:hanging="1080"/>
      </w:pPr>
    </w:lvl>
    <w:lvl w:ilvl="5">
      <w:start w:val="1"/>
      <w:numFmt w:val="decimal"/>
      <w:lvlText w:val="%1.%2.%3.%4.%5.%6"/>
      <w:lvlJc w:val="left"/>
      <w:pPr>
        <w:ind w:left="3164" w:hanging="1080"/>
      </w:pPr>
    </w:lvl>
    <w:lvl w:ilvl="6">
      <w:start w:val="1"/>
      <w:numFmt w:val="decimal"/>
      <w:lvlText w:val="%1.%2.%3.%4.%5.%6.%7"/>
      <w:lvlJc w:val="left"/>
      <w:pPr>
        <w:ind w:left="3884" w:hanging="1440"/>
      </w:pPr>
    </w:lvl>
    <w:lvl w:ilvl="7">
      <w:start w:val="1"/>
      <w:numFmt w:val="decimal"/>
      <w:lvlText w:val="%1.%2.%3.%4.%5.%6.%7.%8"/>
      <w:lvlJc w:val="left"/>
      <w:pPr>
        <w:ind w:left="4244" w:hanging="1440"/>
      </w:pPr>
    </w:lvl>
    <w:lvl w:ilvl="8">
      <w:start w:val="1"/>
      <w:numFmt w:val="decimal"/>
      <w:lvlText w:val="%1.%2.%3.%4.%5.%6.%7.%8.%9"/>
      <w:lvlJc w:val="left"/>
      <w:pPr>
        <w:ind w:left="4964" w:hanging="1800"/>
      </w:pPr>
    </w:lvl>
  </w:abstractNum>
  <w:abstractNum w:abstractNumId="5" w15:restartNumberingAfterBreak="0">
    <w:nsid w:val="40CB7F1E"/>
    <w:multiLevelType w:val="multilevel"/>
    <w:tmpl w:val="EE6AF5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59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95771"/>
    <w:multiLevelType w:val="multilevel"/>
    <w:tmpl w:val="814E250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6B1C"/>
    <w:multiLevelType w:val="multilevel"/>
    <w:tmpl w:val="A1F2342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A5242A0"/>
    <w:multiLevelType w:val="multilevel"/>
    <w:tmpl w:val="76A86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746B57"/>
    <w:multiLevelType w:val="multilevel"/>
    <w:tmpl w:val="80387E5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0062336"/>
    <w:multiLevelType w:val="multilevel"/>
    <w:tmpl w:val="1076FDE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1D037AF"/>
    <w:multiLevelType w:val="multilevel"/>
    <w:tmpl w:val="EEC81C24"/>
    <w:lvl w:ilvl="0">
      <w:start w:val="8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A1B5E01"/>
    <w:multiLevelType w:val="multilevel"/>
    <w:tmpl w:val="09427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4"/>
  </w:num>
  <w:num w:numId="5">
    <w:abstractNumId w:val="7"/>
  </w:num>
  <w:num w:numId="6">
    <w:abstractNumId w:val="3"/>
  </w:num>
  <w:num w:numId="7">
    <w:abstractNumId w:val="11"/>
  </w:num>
  <w:num w:numId="8">
    <w:abstractNumId w:val="12"/>
  </w:num>
  <w:num w:numId="9">
    <w:abstractNumId w:val="8"/>
  </w:num>
  <w:num w:numId="10">
    <w:abstractNumId w:val="1"/>
  </w:num>
  <w:num w:numId="11">
    <w:abstractNumId w:val="9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551"/>
    <w:rsid w:val="00003E64"/>
    <w:rsid w:val="00072B3F"/>
    <w:rsid w:val="000D5A0A"/>
    <w:rsid w:val="001A1D7B"/>
    <w:rsid w:val="001E67A6"/>
    <w:rsid w:val="002275BA"/>
    <w:rsid w:val="00250B1B"/>
    <w:rsid w:val="002A5615"/>
    <w:rsid w:val="002E4AB0"/>
    <w:rsid w:val="0031183C"/>
    <w:rsid w:val="00364C05"/>
    <w:rsid w:val="0041703B"/>
    <w:rsid w:val="00506D6B"/>
    <w:rsid w:val="00507CC6"/>
    <w:rsid w:val="0058791F"/>
    <w:rsid w:val="005D7B00"/>
    <w:rsid w:val="005F1551"/>
    <w:rsid w:val="006546C0"/>
    <w:rsid w:val="0066627C"/>
    <w:rsid w:val="006A3D16"/>
    <w:rsid w:val="006F5DCC"/>
    <w:rsid w:val="00782097"/>
    <w:rsid w:val="00797E89"/>
    <w:rsid w:val="007E2830"/>
    <w:rsid w:val="0080497A"/>
    <w:rsid w:val="009A717A"/>
    <w:rsid w:val="00A70AC1"/>
    <w:rsid w:val="00AB16A8"/>
    <w:rsid w:val="00B73D2A"/>
    <w:rsid w:val="00B8080E"/>
    <w:rsid w:val="00BA0CB2"/>
    <w:rsid w:val="00BC7C8E"/>
    <w:rsid w:val="00CC0D52"/>
    <w:rsid w:val="00D45F95"/>
    <w:rsid w:val="00E34C96"/>
    <w:rsid w:val="00E46EEA"/>
    <w:rsid w:val="00E70574"/>
    <w:rsid w:val="00F7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39520"/>
  <w15:docId w15:val="{986B7B5B-9D9C-4F38-9955-34B6E0AA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annotation text"/>
    <w:basedOn w:val="a"/>
    <w:link w:val="a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E34C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34C96"/>
    <w:rPr>
      <w:rFonts w:ascii="Segoe U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E34C96"/>
    <w:rPr>
      <w:b/>
      <w:bCs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E34C96"/>
    <w:rPr>
      <w:b/>
      <w:bCs/>
      <w:sz w:val="20"/>
      <w:szCs w:val="20"/>
    </w:rPr>
  </w:style>
  <w:style w:type="paragraph" w:styleId="af1">
    <w:name w:val="List Paragraph"/>
    <w:basedOn w:val="a"/>
    <w:uiPriority w:val="34"/>
    <w:qFormat/>
    <w:rsid w:val="00CC0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79872</dc:creator>
  <cp:lastModifiedBy>Ярадов А.В.</cp:lastModifiedBy>
  <cp:revision>24</cp:revision>
  <cp:lastPrinted>2022-04-05T07:02:00Z</cp:lastPrinted>
  <dcterms:created xsi:type="dcterms:W3CDTF">2022-04-05T06:47:00Z</dcterms:created>
  <dcterms:modified xsi:type="dcterms:W3CDTF">2024-02-21T07:05:00Z</dcterms:modified>
</cp:coreProperties>
</file>